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CC38FC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12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B2" w:rsidRDefault="00CC2A5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</w:t>
      </w:r>
      <w:r w:rsidR="009F5DB2">
        <w:rPr>
          <w:rFonts w:ascii="Times New Roman" w:hAnsi="Times New Roman" w:cs="Times New Roman"/>
          <w:sz w:val="24"/>
          <w:szCs w:val="24"/>
        </w:rPr>
        <w:t>el argumento de Korsgaard</w:t>
      </w:r>
      <w:r w:rsidR="00E860AF">
        <w:rPr>
          <w:rFonts w:ascii="Times New Roman" w:hAnsi="Times New Roman" w:cs="Times New Roman"/>
          <w:sz w:val="24"/>
          <w:szCs w:val="24"/>
        </w:rPr>
        <w:t xml:space="preserve"> que busca mostrar </w:t>
      </w:r>
      <w:r w:rsidR="00E860AF">
        <w:rPr>
          <w:rFonts w:ascii="Times New Roman" w:hAnsi="Times New Roman" w:cs="Times New Roman"/>
          <w:sz w:val="24"/>
          <w:szCs w:val="24"/>
        </w:rPr>
        <w:t xml:space="preserve">que </w:t>
      </w:r>
      <w:bookmarkStart w:id="0" w:name="_GoBack"/>
      <w:bookmarkEnd w:id="0"/>
      <w:r w:rsidR="00E860AF">
        <w:rPr>
          <w:rFonts w:ascii="Times New Roman" w:hAnsi="Times New Roman" w:cs="Times New Roman"/>
          <w:sz w:val="24"/>
          <w:szCs w:val="24"/>
        </w:rPr>
        <w:t>debemos valorar la humanidad de los demás</w:t>
      </w:r>
      <w:r w:rsidR="00E860AF">
        <w:rPr>
          <w:rFonts w:ascii="Times New Roman" w:hAnsi="Times New Roman" w:cs="Times New Roman"/>
          <w:sz w:val="24"/>
          <w:szCs w:val="24"/>
        </w:rPr>
        <w:t xml:space="preserve"> a partir de la idea de que las razones prácticas son públicas (pp. 166-180).</w:t>
      </w:r>
    </w:p>
    <w:p w:rsidR="00CC38FC" w:rsidRDefault="00CC38FC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FC" w:rsidRDefault="00CC38FC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CC38FC">
        <w:rPr>
          <w:rFonts w:ascii="Times New Roman" w:hAnsi="Times New Roman" w:cs="Times New Roman"/>
          <w:sz w:val="24"/>
          <w:szCs w:val="24"/>
        </w:rPr>
        <w:t>16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F92E81">
        <w:rPr>
          <w:rFonts w:ascii="Times New Roman" w:hAnsi="Times New Roman" w:cs="Times New Roman"/>
          <w:sz w:val="24"/>
          <w:szCs w:val="24"/>
        </w:rPr>
        <w:t>mayo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0628E9"/>
    <w:rsid w:val="00186A4C"/>
    <w:rsid w:val="003462B0"/>
    <w:rsid w:val="003701E8"/>
    <w:rsid w:val="003722E0"/>
    <w:rsid w:val="00383FF2"/>
    <w:rsid w:val="003C589B"/>
    <w:rsid w:val="00467ED1"/>
    <w:rsid w:val="004A2B43"/>
    <w:rsid w:val="004B6F07"/>
    <w:rsid w:val="00514490"/>
    <w:rsid w:val="00517ABB"/>
    <w:rsid w:val="005F1E63"/>
    <w:rsid w:val="006449D5"/>
    <w:rsid w:val="007B7567"/>
    <w:rsid w:val="007F7535"/>
    <w:rsid w:val="008C2DA3"/>
    <w:rsid w:val="009B10F7"/>
    <w:rsid w:val="009F5DB2"/>
    <w:rsid w:val="00A21D51"/>
    <w:rsid w:val="00A25535"/>
    <w:rsid w:val="00A85E74"/>
    <w:rsid w:val="00AA72DC"/>
    <w:rsid w:val="00BB5E35"/>
    <w:rsid w:val="00C10A76"/>
    <w:rsid w:val="00C2224D"/>
    <w:rsid w:val="00C50828"/>
    <w:rsid w:val="00CC2A52"/>
    <w:rsid w:val="00CC38FC"/>
    <w:rsid w:val="00D83E95"/>
    <w:rsid w:val="00DD358A"/>
    <w:rsid w:val="00DE279A"/>
    <w:rsid w:val="00E860AF"/>
    <w:rsid w:val="00F8216D"/>
    <w:rsid w:val="00F92E81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5</cp:revision>
  <dcterms:created xsi:type="dcterms:W3CDTF">2019-05-10T14:39:00Z</dcterms:created>
  <dcterms:modified xsi:type="dcterms:W3CDTF">2019-05-10T14:48:00Z</dcterms:modified>
</cp:coreProperties>
</file>